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 xml:space="preserve">🟩 </w:t>
      </w:r>
      <w:r>
        <w:rPr/>
        <w:t>Vzorový článek: „Klub spouští akademii zodpovědného chování hokejového rodiče“</w:t>
      </w:r>
    </w:p>
    <w:p>
      <w:pPr>
        <w:pStyle w:val="Heading3"/>
        <w:bidi w:val="0"/>
        <w:jc w:val="start"/>
        <w:rPr/>
      </w:pPr>
      <w:r>
        <w:rPr/>
        <w:t>[NÁZEV VAŠEHO KLUBU] se zapojuje do projektu Akademie zodpovědného chování hokejového rodiče</w:t>
      </w:r>
    </w:p>
    <w:p>
      <w:pPr>
        <w:pStyle w:val="BodyText"/>
        <w:bidi w:val="0"/>
        <w:jc w:val="start"/>
        <w:rPr/>
      </w:pPr>
      <w:r>
        <w:rPr/>
        <w:t>[</w:t>
      </w:r>
      <w:r>
        <w:rPr>
          <w:rStyle w:val="Strong"/>
        </w:rPr>
        <w:t>NÁZEV VAŠEHO KLUBU</w:t>
      </w:r>
      <w:r>
        <w:rPr/>
        <w:t xml:space="preserve">] se zapojuje do projektu </w:t>
      </w:r>
      <w:r>
        <w:rPr>
          <w:rStyle w:val="Strong"/>
        </w:rPr>
        <w:t>Akademie zodpovědného chování hokejového rodiče</w:t>
      </w:r>
      <w:r>
        <w:rPr/>
        <w:t xml:space="preserve">, který vznikl ve spolupráci s platformou </w:t>
      </w:r>
      <w:hyperlink r:id="rId2" w:tgtFrame="_new">
        <w:r>
          <w:rPr>
            <w:rStyle w:val="Hyperlink"/>
            <w:b/>
            <w:bCs/>
          </w:rPr>
          <w:t>responsiblo</w:t>
        </w:r>
      </w:hyperlink>
      <w:r>
        <w:rPr/>
        <w:t>.</w:t>
        <w:br/>
        <w:t>Cílem projektu je podpořit rodiče mladých sportovců v tom, aby dokázali vytvářet pozitivní, férové a respektující prostředí, ve kterém se jejich děti mohou naplno rozvíjet nejen po sportovní, ale i po lidské stránce.</w:t>
      </w:r>
    </w:p>
    <w:p>
      <w:pPr>
        <w:pStyle w:val="BodyText"/>
        <w:bidi w:val="0"/>
        <w:jc w:val="start"/>
        <w:rPr/>
      </w:pPr>
      <w:r>
        <w:rPr/>
        <w:t>Díky zapojení do platformy r</w:t>
      </w:r>
      <w:r>
        <w:rPr>
          <w:rStyle w:val="Strong"/>
        </w:rPr>
        <w:t>esponsiblo</w:t>
      </w:r>
      <w:r>
        <w:rPr/>
        <w:t xml:space="preserve"> má nyní klub přístup ke stejným vzdělávacím nástrojům, jaké využívají i týmy z nejvyšší soutěže – například </w:t>
      </w:r>
      <w:r>
        <w:rPr/>
        <w:t>HC Kometa Brno, HC Oceláři Třinec, HC Škoda Plzeň, HC Energie, HC Litvínov, Rytíři Kladno a další kluby TELH a Maxa ligy</w:t>
      </w:r>
      <w:r>
        <w:rPr>
          <w:b w:val="false"/>
          <w:bCs w:val="false"/>
        </w:rPr>
        <w:t>.</w:t>
      </w:r>
      <w:r>
        <w:rPr/>
        <w:br/>
        <w:t>Akademie nabízí přehledné a interaktivní online kurzy, které rodičům pomáhají lépe porozumět jejich roli v hokejovém prostředí a přispět ke klidné a férové atmosféře kolem mládežnického hokeje.</w:t>
      </w:r>
    </w:p>
    <w:p>
      <w:pPr>
        <w:pStyle w:val="BodyText"/>
        <w:bidi w:val="0"/>
        <w:jc w:val="start"/>
        <w:rPr/>
      </w:pPr>
      <w:r>
        <w:rPr/>
        <w:t>Obsah akademie je rozdělen do několika praktických částí, které se věnují nejčastějším situacím, s nimiž se rodiče mladých hokejistů setkávají:</w:t>
      </w:r>
    </w:p>
    <w:p>
      <w:pPr>
        <w:pStyle w:val="BodyText"/>
        <w:bidi w:val="0"/>
        <w:jc w:val="start"/>
        <w:rPr/>
      </w:pPr>
      <w:r>
        <w:rPr/>
        <w:t>1️⃣ Role rodiče v hokejovém prostředí – vliv rodiče a dobrý příklad pro mladého hráče</w:t>
      </w:r>
    </w:p>
    <w:p>
      <w:pPr>
        <w:pStyle w:val="BodyText"/>
        <w:bidi w:val="0"/>
        <w:jc w:val="start"/>
        <w:rPr/>
      </w:pPr>
      <w:r>
        <w:rPr/>
        <w:t>2️⃣ Pravidla chování na zimním stadionu – respekt k trenérům, rozhodčím a ostatním rodičům</w:t>
      </w:r>
    </w:p>
    <w:p>
      <w:pPr>
        <w:pStyle w:val="BodyText"/>
        <w:bidi w:val="0"/>
        <w:jc w:val="start"/>
        <w:rPr/>
      </w:pPr>
      <w:r>
        <w:rPr/>
        <w:t>3️⃣ Pozitivní podpora dítěte na trénincích – motivace, trpělivost a spolupráce s trenérem</w:t>
      </w:r>
    </w:p>
    <w:p>
      <w:pPr>
        <w:pStyle w:val="BodyText"/>
        <w:bidi w:val="0"/>
        <w:jc w:val="start"/>
        <w:rPr/>
      </w:pPr>
      <w:r>
        <w:rPr/>
        <w:t>4️⃣ Chování během zápasů – fandění s respektem, zvládání emocí a reakce na výsledky</w:t>
      </w:r>
    </w:p>
    <w:p>
      <w:pPr>
        <w:pStyle w:val="BodyText"/>
        <w:bidi w:val="0"/>
        <w:jc w:val="start"/>
        <w:rPr/>
      </w:pPr>
      <w:r>
        <w:rPr/>
        <w:t>5️⃣ Etiketa na hokejových turnajích – reprezentace klubu a týmový duch</w:t>
      </w:r>
    </w:p>
    <w:p>
      <w:pPr>
        <w:pStyle w:val="BodyText"/>
        <w:bidi w:val="0"/>
        <w:jc w:val="start"/>
        <w:rPr/>
      </w:pPr>
      <w:r>
        <w:rPr/>
        <w:t>6️⃣ Bezpečnost a zdraví na ledě – správné vybavení, fair play a prevence zranění</w:t>
      </w:r>
    </w:p>
    <w:p>
      <w:pPr>
        <w:pStyle w:val="BodyText"/>
        <w:bidi w:val="0"/>
        <w:jc w:val="start"/>
        <w:rPr/>
      </w:pPr>
      <w:r>
        <w:rPr/>
        <w:t>7️⃣ Psychická pohoda mladých hráčů – pozitivní přístup ke sportu, prevence přetížení a budování sebedůvěry</w:t>
      </w:r>
    </w:p>
    <w:p>
      <w:pPr>
        <w:pStyle w:val="BodyText"/>
        <w:bidi w:val="0"/>
        <w:jc w:val="start"/>
        <w:rPr/>
      </w:pPr>
      <w:r>
        <w:rPr/>
        <w:t>8️⃣ Shrnutí a praktické tipy – zlatá pravidla, práce s emocemi a dlouhodobý vliv rodičovského chování</w:t>
      </w:r>
    </w:p>
    <w:p>
      <w:pPr>
        <w:pStyle w:val="BodyText"/>
        <w:bidi w:val="0"/>
        <w:jc w:val="start"/>
        <w:rPr/>
      </w:pPr>
      <w:r>
        <w:rPr/>
        <w:t>Každá sekce je vytvořena tak, aby nabídla jednoduché, konkrétní a srozumitelné rady, které mohou rodiče okamžitě uplatnit v praxi.</w:t>
        <w:br/>
        <w:t>Akademie tak pomáhá posílit spolupráci mezi rodiči, trenéry a klubem a přispívá k tomu, aby se hokej stal prostředím, kde děti prožívají radost ze hry, cítí podporu a učí se hodnotám, které přesahují samotné hřiště.</w:t>
      </w:r>
    </w:p>
    <w:p>
      <w:pPr>
        <w:pStyle w:val="BodyText"/>
        <w:bidi w:val="0"/>
        <w:jc w:val="start"/>
        <w:rPr/>
      </w:pPr>
      <w:r>
        <w:rPr>
          <w:rStyle w:val="Emphasis"/>
        </w:rPr>
        <w:t>(Volitelně, pokud má klub partnera)</w:t>
      </w:r>
      <w:r>
        <w:rPr/>
        <w:br/>
        <w:t xml:space="preserve">Projekt byl finančně podpořen společností </w:t>
      </w:r>
      <w:r>
        <w:rPr>
          <w:rStyle w:val="Strong"/>
        </w:rPr>
        <w:t>JMÉNO PARTNERA</w:t>
      </w:r>
      <w:r>
        <w:rPr/>
        <w:t>, která dlouhodobě podporuje sport a komunitní aktivity v regionu. Klub děkuje za její podporu a spolupráci na rozvoji mládežnického hokeje.</w:t>
      </w:r>
    </w:p>
    <w:p>
      <w:pPr>
        <w:pStyle w:val="BodyText"/>
        <w:bidi w:val="0"/>
        <w:jc w:val="start"/>
        <w:rPr/>
      </w:pPr>
      <w:r>
        <w:rPr/>
        <w:t>Více informací o akademii naleznete na:</w:t>
        <w:br/>
      </w:r>
      <w:hyperlink r:id="rId3">
        <w:r>
          <w:rPr>
            <w:rStyle w:val="Hyperlink"/>
          </w:rPr>
          <w:t>https://NAZEVKLUBU.responsiblo.com/cs-cz/</w:t>
        </w:r>
      </w:hyperlink>
      <w:r>
        <w:rPr/>
        <w:t xml:space="preserve">  * zde dejte url Vaší responsiblo akademie!</w:t>
      </w:r>
    </w:p>
    <w:p>
      <w:pPr>
        <w:pStyle w:val="BodyText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  <w:t>** jako ilustrační fotografii k článku doporučujeme použít screenshot Vaší akademie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user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Nadpisuser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ponsiblo.com/cs/" TargetMode="External"/><Relationship Id="rId3" Type="http://schemas.openxmlformats.org/officeDocument/2006/relationships/hyperlink" Target="https://NAZEVKLUBU.responsiblo.com/cs-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LibreOffice/25.2.5.2$Windows_X86_64 LibreOffice_project/03d19516eb2e1dd5d4ccd751a0d6f35f35e08022</Application>
  <AppVersion>15.0000</AppVersion>
  <Pages>2</Pages>
  <Words>379</Words>
  <Characters>2242</Characters>
  <CharactersWithSpaces>2614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2025-10-13T08:48:00Z</dcterms:created>
  <dc:creator/>
  <dc:description/>
  <dc:language>cs-CZ</dc:language>
  <cp:lastModifiedBy/>
  <dcterms:modified xsi:type="dcterms:W3CDTF">2025-10-14T20:14:34Z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